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b/>
        </w:rPr>
      </w:pPr>
      <w:r>
        <w:rPr>
          <w:b/>
        </w:rPr>
        <w:t>Riemann-Thomann-Test</w:t>
      </w:r>
    </w:p>
    <w:p>
      <w:pPr>
        <w:pStyle w:val="Normal"/>
        <w:spacing w:before="0" w:after="0"/>
        <w:rPr>
          <w:sz w:val="20"/>
        </w:rPr>
      </w:pPr>
      <w:r>
        <w:rPr>
          <w:sz w:val="20"/>
        </w:rPr>
        <w:t xml:space="preserve">Bitte schätze dich für jede Aussage auf einer Skala von </w:t>
      </w:r>
      <w:r>
        <w:rPr>
          <w:b/>
          <w:sz w:val="20"/>
        </w:rPr>
        <w:t>0 (=trifft nicht zu)</w:t>
      </w:r>
      <w:r>
        <w:rPr>
          <w:sz w:val="20"/>
        </w:rPr>
        <w:t xml:space="preserve"> über </w:t>
      </w:r>
      <w:r>
        <w:rPr>
          <w:b/>
          <w:sz w:val="20"/>
        </w:rPr>
        <w:t>5 (=trifft teilweise zu)</w:t>
      </w:r>
      <w:r>
        <w:rPr>
          <w:sz w:val="20"/>
        </w:rPr>
        <w:t xml:space="preserve"> bis </w:t>
      </w:r>
      <w:r>
        <w:rPr>
          <w:b/>
          <w:sz w:val="20"/>
        </w:rPr>
        <w:t>10 (= trifft voll zu)</w:t>
      </w:r>
      <w:r>
        <w:rPr>
          <w:sz w:val="20"/>
        </w:rPr>
        <w:t xml:space="preserve"> so ein, wie du es als zutreffend empfindest. Mache bei dem entsprechenden Skalenwert ein Kreuz.</w:t>
      </w:r>
    </w:p>
    <w:p>
      <w:pPr>
        <w:pStyle w:val="Normal"/>
        <w:spacing w:before="0" w:after="0"/>
        <w:rPr>
          <w:sz w:val="20"/>
        </w:rPr>
      </w:pPr>
      <w:r>
        <w:rPr>
          <w:sz w:val="20"/>
        </w:rPr>
      </w:r>
    </w:p>
    <w:tbl>
      <w:tblPr>
        <w:tblStyle w:val="Tabellenraster"/>
        <w:tblW w:w="13950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"/>
        <w:gridCol w:w="7704"/>
        <w:gridCol w:w="525"/>
        <w:gridCol w:w="525"/>
        <w:gridCol w:w="525"/>
        <w:gridCol w:w="53"/>
        <w:gridCol w:w="472"/>
        <w:gridCol w:w="32"/>
        <w:gridCol w:w="493"/>
        <w:gridCol w:w="525"/>
        <w:gridCol w:w="482"/>
        <w:gridCol w:w="43"/>
        <w:gridCol w:w="460"/>
        <w:gridCol w:w="65"/>
        <w:gridCol w:w="525"/>
        <w:gridCol w:w="525"/>
        <w:gridCol w:w="546"/>
      </w:tblGrid>
      <w:tr>
        <w:trPr/>
        <w:tc>
          <w:tcPr>
            <w:tcW w:w="8154" w:type="dxa"/>
            <w:gridSpan w:val="2"/>
            <w:tcBorders>
              <w:top w:val="nil"/>
              <w:lef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615" w:leader="none"/>
              </w:tabs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628" w:type="dxa"/>
            <w:gridSpan w:val="4"/>
            <w:tcBorders>
              <w:right w:val="nil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trifft nicht zu</w:t>
            </w:r>
          </w:p>
        </w:tc>
        <w:tc>
          <w:tcPr>
            <w:tcW w:w="504" w:type="dxa"/>
            <w:gridSpan w:val="2"/>
            <w:tcBorders>
              <w:left w:val="nil"/>
              <w:right w:val="nil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493" w:type="dxa"/>
            <w:tcBorders>
              <w:left w:val="nil"/>
              <w:right w:val="nil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525" w:type="dxa"/>
            <w:tcBorders>
              <w:left w:val="nil"/>
              <w:right w:val="nil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482" w:type="dxa"/>
            <w:tcBorders>
              <w:left w:val="nil"/>
              <w:right w:val="nil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503" w:type="dxa"/>
            <w:gridSpan w:val="2"/>
            <w:tcBorders>
              <w:left w:val="nil"/>
              <w:right w:val="nil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661" w:type="dxa"/>
            <w:gridSpan w:val="4"/>
            <w:tcBorders>
              <w:left w:val="nil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trifft voll zu</w:t>
            </w:r>
          </w:p>
        </w:tc>
      </w:tr>
      <w:tr>
        <w:trPr/>
        <w:tc>
          <w:tcPr>
            <w:tcW w:w="8154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tabs>
                <w:tab w:val="clear" w:pos="708"/>
                <w:tab w:val="left" w:pos="1615" w:leader="none"/>
              </w:tabs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Aussage</w:t>
            </w:r>
          </w:p>
        </w:tc>
        <w:tc>
          <w:tcPr>
            <w:tcW w:w="525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0</w:t>
            </w:r>
          </w:p>
        </w:tc>
        <w:tc>
          <w:tcPr>
            <w:tcW w:w="525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1</w:t>
            </w:r>
          </w:p>
        </w:tc>
        <w:tc>
          <w:tcPr>
            <w:tcW w:w="525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2</w:t>
            </w:r>
          </w:p>
        </w:tc>
        <w:tc>
          <w:tcPr>
            <w:tcW w:w="525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3</w:t>
            </w:r>
          </w:p>
        </w:tc>
        <w:tc>
          <w:tcPr>
            <w:tcW w:w="525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4</w:t>
            </w:r>
          </w:p>
        </w:tc>
        <w:tc>
          <w:tcPr>
            <w:tcW w:w="525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5</w:t>
            </w:r>
          </w:p>
        </w:tc>
        <w:tc>
          <w:tcPr>
            <w:tcW w:w="525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6</w:t>
            </w:r>
          </w:p>
        </w:tc>
        <w:tc>
          <w:tcPr>
            <w:tcW w:w="525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7</w:t>
            </w:r>
          </w:p>
        </w:tc>
        <w:tc>
          <w:tcPr>
            <w:tcW w:w="525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8</w:t>
            </w:r>
          </w:p>
        </w:tc>
        <w:tc>
          <w:tcPr>
            <w:tcW w:w="525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9</w:t>
            </w:r>
          </w:p>
        </w:tc>
        <w:tc>
          <w:tcPr>
            <w:tcW w:w="54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10</w:t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1.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Freunde und / oder Familie sind das Wichtigste in meinem Leben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2.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Um mich auf den Kontakt mit anderen einlassen zu können, brauche ich regelmäßig die Möglichkeit mich zurückzuziehen.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3.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Ich plane gerne mit Kalendern, To-Do-Listen und Übersichtsplänen.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4.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Ich fühle mich am wohlsten, wenn ich in den Tag hineinleben und mich treiben lassen kann.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5.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Ich lege großen Wert auf Pünktlichkeit.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6.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Ich lasse mich gerne von anderen überraschen (Geburtstagsparty etc.)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7.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Wenn ich viel alleine bin, fühle ich mich einsam und unwohl.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8.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Das Gefühl der Unabhängigkeit gibt mir Sicherheit.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9.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Ich stehe gerne im Mittelpunkt.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10.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Wenn ich mich ärgere oder gekränkt bin, zeige ich das oft nicht, um die Harmonie nicht zu gefährden.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11.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Ich bin froh, dass ich mich gegen die vielen Unwägbarkeiten des Lebens versichern kann.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12.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Mich unterzuordnen fällt mir schwer, ich habe meinen eigenen Kopf.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13.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Ich lege Wert auf Details und Kleinigkeiten.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14.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Wenn jemand begangenes Unrecht nicht einsieht und zugibt, bin ich sehr nachtragend.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15.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In Teams / Gruppen ist mir wichtig, dass man sich nicht nur sachlich sondern auch persönlich austauscht.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16.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Ich gehe gerne Risiken ein und genieße das Prickeln dabei.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17.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Wenn ich mich für etwas entscheide, dann soll es auch wirklich das Richtige sein.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18.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In Gruppen (z.B. in der Zusammenarbeit) fühle ich mich schnell mal eingeengt.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19.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Ich bin gerne für andere da und helfe, wenn ich kann.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20.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Ich blühe auf, wenn ich meinen Ideen und Visionen freien Lauf lassen kann.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21.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Wenn ich etwas wissen will, recherchiere ich lieber im Internet als jemanden zu fragen.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22.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Für Abenteuer und Verrücktheiten bin ich immer zu haben.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23.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Wenn ich etwas übel nehme, merkt man mir das lange nicht an.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5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2"/>
                <w:lang w:val="de-DE" w:eastAsia="en-US" w:bidi="ar-SA"/>
              </w:rPr>
              <w:t>24.</w:t>
            </w:r>
          </w:p>
        </w:tc>
        <w:tc>
          <w:tcPr>
            <w:tcW w:w="7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In Konflikten kann ich kühl und scharf werden.</w:t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rFonts w:eastAsia="Calibri" w:cs=""/>
                <w:kern w:val="0"/>
                <w:sz w:val="20"/>
                <w:szCs w:val="22"/>
                <w:lang w:val="de-DE" w:eastAsia="en-US" w:bidi="ar-SA"/>
              </w:rPr>
              <w:t>x</w:t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418" w:right="1134" w:gutter="0" w:header="0" w:top="1418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sz w:val="18"/>
        </w:rPr>
      </w:pPr>
      <w:r>
        <w:rPr>
          <w:sz w:val="18"/>
        </w:rPr>
        <w:t>Quelle: in Anlehnung an Karen Zoller</w:t>
      </w:r>
    </w:p>
    <w:p>
      <w:pPr>
        <w:pStyle w:val="Normal"/>
        <w:rPr>
          <w:b/>
        </w:rPr>
      </w:pPr>
      <w:r>
        <w:rPr>
          <w:b/>
        </w:rPr>
        <w:t>Auswertung Riemann-Thomann-Test</w:t>
      </w:r>
    </w:p>
    <w:p>
      <w:pPr>
        <w:pStyle w:val="Normal"/>
        <w:spacing w:before="0" w:after="0"/>
        <w:rPr>
          <w:b/>
        </w:rPr>
      </w:pPr>
      <w:r>
        <w:rPr>
          <w:b/>
        </w:rPr>
        <w:t xml:space="preserve">1. Übertrage die Skalenwerte aus der Selbsteinschätzung in die nachfolgende Tabelle. </w:t>
      </w:r>
    </w:p>
    <w:p>
      <w:pPr>
        <w:pStyle w:val="Normal"/>
        <w:spacing w:before="0" w:after="0"/>
        <w:rPr>
          <w:bCs/>
        </w:rPr>
      </w:pPr>
      <w:r>
        <mc:AlternateContent>
          <mc:Choice Requires="wps">
            <w:drawing>
              <wp:anchor behindDoc="0" distT="6350" distB="1270" distL="25400" distR="6350" simplePos="0" locked="0" layoutInCell="0" allowOverlap="1" relativeHeight="10" wp14:anchorId="2C0C4FA3">
                <wp:simplePos x="0" y="0"/>
                <wp:positionH relativeFrom="column">
                  <wp:posOffset>1156335</wp:posOffset>
                </wp:positionH>
                <wp:positionV relativeFrom="paragraph">
                  <wp:posOffset>361315</wp:posOffset>
                </wp:positionV>
                <wp:extent cx="122555" cy="716280"/>
                <wp:effectExtent l="25400" t="6350" r="6350" b="1270"/>
                <wp:wrapNone/>
                <wp:docPr id="1" name="Gerade Verbindung mit Pfeil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2400" cy="716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e4b48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Gerade Verbindung mit Pfeil 2" path="m0,0l-2147483648,-2147483647e" stroked="t" o:allowincell="f" style="position:absolute;margin-left:91.05pt;margin-top:28.45pt;width:9.6pt;height:56.35pt;flip:x;mso-wrap-style:none;v-text-anchor:middle" wp14:anchorId="2C0C4FA3" type="_x0000_t32">
                <v:fill o:detectmouseclick="t" on="false"/>
                <v:stroke color="#be4b48" weight="1260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bCs/>
        </w:rPr>
        <w:t>Wenn du z.B. bei der Aussage 3 einen Skalenwert von „9“ angekreuzt hast, notiere die 9 entsprechend in der Tabelle unter Aussage 3. Nachdem du alle Werte übertragen hast, berechne die Summe.</w:t>
      </w:r>
    </w:p>
    <w:p>
      <w:pPr>
        <w:pStyle w:val="Normal"/>
        <w:rPr/>
      </w:pPr>
      <w:r>
        <w:rPr/>
      </w:r>
    </w:p>
    <w:tbl>
      <w:tblPr>
        <w:tblStyle w:val="Tabellenraster"/>
        <w:tblW w:w="8073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5"/>
        <w:gridCol w:w="1013"/>
        <w:gridCol w:w="1014"/>
        <w:gridCol w:w="1014"/>
        <w:gridCol w:w="1013"/>
        <w:gridCol w:w="1013"/>
        <w:gridCol w:w="1014"/>
        <w:gridCol w:w="996"/>
      </w:tblGrid>
      <w:tr>
        <w:trPr/>
        <w:tc>
          <w:tcPr>
            <w:tcW w:w="99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14" w:type="dxa"/>
            <w:tcBorders>
              <w:top w:val="nil"/>
              <w:lef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9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Summe</w:t>
            </w:r>
          </w:p>
        </w:tc>
      </w:tr>
      <w:tr>
        <w:trPr/>
        <w:tc>
          <w:tcPr>
            <w:tcW w:w="995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Aussage</w:t>
            </w:r>
          </w:p>
        </w:tc>
        <w:tc>
          <w:tcPr>
            <w:tcW w:w="1013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3</w:t>
            </w:r>
          </w:p>
        </w:tc>
        <w:tc>
          <w:tcPr>
            <w:tcW w:w="1014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5</w:t>
            </w:r>
          </w:p>
        </w:tc>
        <w:tc>
          <w:tcPr>
            <w:tcW w:w="1014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11</w:t>
            </w:r>
          </w:p>
        </w:tc>
        <w:tc>
          <w:tcPr>
            <w:tcW w:w="1013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13</w:t>
            </w:r>
          </w:p>
        </w:tc>
        <w:tc>
          <w:tcPr>
            <w:tcW w:w="1013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14</w:t>
            </w:r>
          </w:p>
        </w:tc>
        <w:tc>
          <w:tcPr>
            <w:tcW w:w="1014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17</w:t>
            </w:r>
          </w:p>
        </w:tc>
        <w:tc>
          <w:tcPr>
            <w:tcW w:w="99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Dauer</w:t>
            </w:r>
          </w:p>
        </w:tc>
      </w:tr>
      <w:tr>
        <w:trPr/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Ergebnis</w:t>
            </w:r>
          </w:p>
        </w:tc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7</w:t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6</w:t>
            </w:r>
          </w:p>
        </w:tc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6</w:t>
            </w:r>
          </w:p>
        </w:tc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5</w:t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6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35</w:t>
            </w:r>
          </w:p>
        </w:tc>
      </w:tr>
      <w:tr>
        <w:trPr/>
        <w:tc>
          <w:tcPr>
            <w:tcW w:w="995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Aussage</w:t>
            </w:r>
          </w:p>
        </w:tc>
        <w:tc>
          <w:tcPr>
            <w:tcW w:w="1013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2</w:t>
            </w:r>
          </w:p>
        </w:tc>
        <w:tc>
          <w:tcPr>
            <w:tcW w:w="1014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8</w:t>
            </w:r>
          </w:p>
        </w:tc>
        <w:tc>
          <w:tcPr>
            <w:tcW w:w="1014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12</w:t>
            </w:r>
          </w:p>
        </w:tc>
        <w:tc>
          <w:tcPr>
            <w:tcW w:w="1013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18</w:t>
            </w:r>
          </w:p>
        </w:tc>
        <w:tc>
          <w:tcPr>
            <w:tcW w:w="1013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21</w:t>
            </w:r>
          </w:p>
        </w:tc>
        <w:tc>
          <w:tcPr>
            <w:tcW w:w="1014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24</w:t>
            </w:r>
          </w:p>
        </w:tc>
        <w:tc>
          <w:tcPr>
            <w:tcW w:w="99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Distanz</w:t>
            </w:r>
          </w:p>
        </w:tc>
      </w:tr>
      <w:tr>
        <w:trPr/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Ergebnis</w:t>
            </w:r>
          </w:p>
        </w:tc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5</w:t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5</w:t>
            </w:r>
          </w:p>
        </w:tc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2</w:t>
            </w:r>
          </w:p>
        </w:tc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3</w:t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5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25</w:t>
            </w:r>
          </w:p>
        </w:tc>
      </w:tr>
      <w:tr>
        <w:trPr/>
        <w:tc>
          <w:tcPr>
            <w:tcW w:w="995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Aussage</w:t>
            </w:r>
          </w:p>
        </w:tc>
        <w:tc>
          <w:tcPr>
            <w:tcW w:w="1013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4</w:t>
            </w:r>
          </w:p>
        </w:tc>
        <w:tc>
          <w:tcPr>
            <w:tcW w:w="1014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6</w:t>
            </w:r>
          </w:p>
        </w:tc>
        <w:tc>
          <w:tcPr>
            <w:tcW w:w="1014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9</w:t>
            </w:r>
          </w:p>
        </w:tc>
        <w:tc>
          <w:tcPr>
            <w:tcW w:w="1013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16</w:t>
            </w:r>
          </w:p>
        </w:tc>
        <w:tc>
          <w:tcPr>
            <w:tcW w:w="1013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20</w:t>
            </w:r>
          </w:p>
        </w:tc>
        <w:tc>
          <w:tcPr>
            <w:tcW w:w="1014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22</w:t>
            </w:r>
          </w:p>
        </w:tc>
        <w:tc>
          <w:tcPr>
            <w:tcW w:w="99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Wechsel</w:t>
            </w:r>
          </w:p>
        </w:tc>
      </w:tr>
      <w:tr>
        <w:trPr/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Ergebnis</w:t>
            </w:r>
          </w:p>
        </w:tc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5</w:t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3</w:t>
            </w:r>
          </w:p>
        </w:tc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3</w:t>
            </w:r>
          </w:p>
        </w:tc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7</w:t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2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23</w:t>
            </w:r>
          </w:p>
        </w:tc>
      </w:tr>
      <w:tr>
        <w:trPr/>
        <w:tc>
          <w:tcPr>
            <w:tcW w:w="995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Aussage</w:t>
            </w:r>
          </w:p>
        </w:tc>
        <w:tc>
          <w:tcPr>
            <w:tcW w:w="1013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1</w:t>
            </w:r>
          </w:p>
        </w:tc>
        <w:tc>
          <w:tcPr>
            <w:tcW w:w="1014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7</w:t>
            </w:r>
          </w:p>
        </w:tc>
        <w:tc>
          <w:tcPr>
            <w:tcW w:w="1014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10</w:t>
            </w:r>
          </w:p>
        </w:tc>
        <w:tc>
          <w:tcPr>
            <w:tcW w:w="1013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15</w:t>
            </w:r>
          </w:p>
        </w:tc>
        <w:tc>
          <w:tcPr>
            <w:tcW w:w="1013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19</w:t>
            </w:r>
          </w:p>
        </w:tc>
        <w:tc>
          <w:tcPr>
            <w:tcW w:w="1014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23</w:t>
            </w:r>
          </w:p>
        </w:tc>
        <w:tc>
          <w:tcPr>
            <w:tcW w:w="99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Nähe</w:t>
            </w:r>
          </w:p>
        </w:tc>
      </w:tr>
      <w:tr>
        <w:trPr>
          <w:trHeight w:val="582" w:hRule="atLeast"/>
        </w:trPr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Ergebnis</w:t>
            </w:r>
          </w:p>
        </w:tc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1</w:t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5</w:t>
            </w:r>
          </w:p>
        </w:tc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8</w:t>
            </w:r>
          </w:p>
        </w:tc>
        <w:tc>
          <w:tcPr>
            <w:tcW w:w="10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8</w:t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2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32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</w:rPr>
      </w:pPr>
      <w:r>
        <w:rPr>
          <w:b/>
        </w:rPr>
        <w:t>2. Übertrage deine Summenwerte in das Riemann-Thomann-Kreuz und zeichne (grob) dein Heimatgebiet in das Kreuz und trage deinen aktuellen Schwerpunkt ein.</w:t>
      </w:r>
    </w:p>
    <w:p>
      <w:pPr>
        <w:pStyle w:val="Normal"/>
        <w:rPr>
          <w:b/>
        </w:rPr>
      </w:pPr>
      <w:r>
        <w:rPr>
          <w:b/>
        </w:rPr>
        <mc:AlternateContent>
          <mc:Choice Requires="wps">
            <w:drawing>
              <wp:anchor behindDoc="0" distT="0" distB="0" distL="635" distR="0" simplePos="0" locked="0" layoutInCell="0" allowOverlap="1" relativeHeight="2" wp14:anchorId="352B0855">
                <wp:simplePos x="0" y="0"/>
                <wp:positionH relativeFrom="column">
                  <wp:posOffset>2553335</wp:posOffset>
                </wp:positionH>
                <wp:positionV relativeFrom="paragraph">
                  <wp:posOffset>16510</wp:posOffset>
                </wp:positionV>
                <wp:extent cx="561975" cy="247650"/>
                <wp:effectExtent l="635" t="0" r="0" b="0"/>
                <wp:wrapNone/>
                <wp:docPr id="2" name="Textfeld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60" cy="24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spacing w:before="0" w:after="2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Dauer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feld 3" path="m0,0l-2147483645,0l-2147483645,-2147483646l0,-2147483646xe" fillcolor="white" stroked="f" o:allowincell="f" style="position:absolute;margin-left:201.05pt;margin-top:1.3pt;width:44.2pt;height:19.45pt;mso-wrap-style:square;v-text-anchor:top" wp14:anchorId="352B0855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Rahmeninhalt"/>
                        <w:spacing w:before="0" w:after="200"/>
                        <w:rPr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Dauer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ellenraster"/>
        <w:tblW w:w="6122" w:type="dxa"/>
        <w:jc w:val="left"/>
        <w:tblInd w:w="15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61"/>
        <w:gridCol w:w="3060"/>
      </w:tblGrid>
      <w:tr>
        <w:trPr>
          <w:trHeight w:val="454" w:hRule="atLeast"/>
        </w:trPr>
        <w:tc>
          <w:tcPr>
            <w:tcW w:w="3061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lang w:eastAsia="de-DE"/>
              </w:rPr>
            </w:pPr>
            <w:r>
              <w:rPr>
                <w:b/>
                <w:lang w:eastAsia="de-DE"/>
              </w:rPr>
            </w:r>
          </w:p>
        </w:tc>
        <w:tc>
          <w:tcPr>
            <w:tcW w:w="3060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lang w:eastAsia="de-D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de-DE" w:bidi="ar-SA"/>
              </w:rPr>
              <w:t>60</w:t>
            </w:r>
          </w:p>
        </w:tc>
      </w:tr>
      <w:tr>
        <w:trPr>
          <w:trHeight w:val="454" w:hRule="atLeast"/>
        </w:trPr>
        <w:tc>
          <w:tcPr>
            <w:tcW w:w="3061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lang w:eastAsia="de-DE"/>
              </w:rPr>
            </w:pPr>
            <w:r>
              <w:rPr>
                <w:b/>
                <w:lang w:eastAsia="de-DE"/>
              </w:rPr>
            </w:r>
          </w:p>
        </w:tc>
        <w:tc>
          <w:tcPr>
            <w:tcW w:w="3060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lang w:eastAsia="de-D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de-DE" w:bidi="ar-SA"/>
              </w:rPr>
              <w:t>50</w:t>
            </w:r>
          </w:p>
        </w:tc>
      </w:tr>
      <w:tr>
        <w:trPr>
          <w:trHeight w:val="454" w:hRule="atLeast"/>
        </w:trPr>
        <w:tc>
          <w:tcPr>
            <w:tcW w:w="3061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lang w:eastAsia="de-DE"/>
              </w:rPr>
            </w:pPr>
            <w:r>
              <w:rPr>
                <w:b/>
                <w:lang w:eastAsia="de-DE"/>
              </w:rPr>
            </w:r>
          </w:p>
        </w:tc>
        <w:tc>
          <w:tcPr>
            <w:tcW w:w="3060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lang w:eastAsia="de-D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de-DE" w:bidi="ar-SA"/>
              </w:rPr>
              <w:t>40</w:t>
            </w:r>
          </w:p>
        </w:tc>
      </w:tr>
      <w:tr>
        <w:trPr>
          <w:trHeight w:val="454" w:hRule="atLeast"/>
        </w:trPr>
        <w:tc>
          <w:tcPr>
            <w:tcW w:w="3061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lang w:eastAsia="de-DE"/>
              </w:rPr>
            </w:pPr>
            <w:r>
              <w:rPr>
                <w:b/>
                <w:lang w:eastAsia="de-DE"/>
              </w:rPr>
            </w:r>
          </w:p>
        </w:tc>
        <w:tc>
          <w:tcPr>
            <w:tcW w:w="3060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lang w:eastAsia="de-D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de-DE" w:bidi="ar-SA"/>
              </w:rPr>
              <w:t>30</w:t>
            </w:r>
          </w:p>
        </w:tc>
      </w:tr>
      <w:tr>
        <w:trPr>
          <w:trHeight w:val="454" w:hRule="atLeast"/>
        </w:trPr>
        <w:tc>
          <w:tcPr>
            <w:tcW w:w="3061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lang w:eastAsia="de-DE"/>
              </w:rPr>
            </w:pPr>
            <w:r>
              <w:rPr>
                <w:b/>
                <w:lang w:eastAsia="de-DE"/>
              </w:rPr>
            </w:r>
          </w:p>
        </w:tc>
        <w:tc>
          <w:tcPr>
            <w:tcW w:w="3060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lang w:eastAsia="de-D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de-DE" w:bidi="ar-SA"/>
              </w:rPr>
              <w:t>20</w:t>
            </w:r>
          </w:p>
        </w:tc>
      </w:tr>
      <w:tr>
        <w:trPr>
          <w:trHeight w:val="454" w:hRule="atLeast"/>
        </w:trPr>
        <w:tc>
          <w:tcPr>
            <w:tcW w:w="3061" w:type="dxa"/>
            <w:tcBorders>
              <w:top w:val="nil"/>
              <w:lef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  <mc:AlternateContent>
                <mc:Choice Requires="wps">
                  <w:drawing>
                    <wp:anchor behindDoc="0" distT="635" distB="0" distL="0" distR="0" simplePos="0" locked="0" layoutInCell="0" allowOverlap="1" relativeHeight="4" wp14:anchorId="3A6C35E6">
                      <wp:simplePos x="0" y="0"/>
                      <wp:positionH relativeFrom="column">
                        <wp:posOffset>-869950</wp:posOffset>
                      </wp:positionH>
                      <wp:positionV relativeFrom="paragraph">
                        <wp:posOffset>106045</wp:posOffset>
                      </wp:positionV>
                      <wp:extent cx="561975" cy="333375"/>
                      <wp:effectExtent l="0" t="635" r="0" b="0"/>
                      <wp:wrapNone/>
                      <wp:docPr id="4" name="Textfeld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60" cy="33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Rahmeninhalt"/>
                                    <w:widowControl w:val="false"/>
                                    <w:spacing w:before="0" w:after="20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Nähe</w:t>
                                  </w:r>
                                </w:p>
                              </w:txbxContent>
                            </wps:txbx>
                            <wps:bodyPr anchor="t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feld 7" path="m0,0l-2147483645,0l-2147483645,-2147483646l0,-2147483646xe" fillcolor="white" stroked="f" o:allowincell="f" style="position:absolute;margin-left:-68.5pt;margin-top:8.35pt;width:44.2pt;height:26.2pt;mso-wrap-style:square;v-text-anchor:top" wp14:anchorId="3A6C35E6">
                      <v:fill o:detectmouseclick="t" type="solid" color2="black"/>
                      <v:stroke color="#3465a4" weight="6480" joinstyle="round" endcap="flat"/>
                      <v:textbox>
                        <w:txbxContent>
                          <w:p>
                            <w:pPr>
                              <w:pStyle w:val="Rahmeninhalt"/>
                              <w:widowControl w:val="false"/>
                              <w:spacing w:before="0" w:after="2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Nähe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306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mc:AlternateContent>
                <mc:Choice Requires="wps">
                  <w:drawing>
                    <wp:anchor behindDoc="0" distT="0" distB="0" distL="635" distR="0" simplePos="0" locked="0" layoutInCell="0" allowOverlap="1" relativeHeight="8" wp14:anchorId="4B32E35A">
                      <wp:simplePos x="0" y="0"/>
                      <wp:positionH relativeFrom="column">
                        <wp:posOffset>2053590</wp:posOffset>
                      </wp:positionH>
                      <wp:positionV relativeFrom="paragraph">
                        <wp:posOffset>199390</wp:posOffset>
                      </wp:positionV>
                      <wp:extent cx="695325" cy="247650"/>
                      <wp:effectExtent l="635" t="0" r="0" b="0"/>
                      <wp:wrapNone/>
                      <wp:docPr id="6" name="Textfeld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160" cy="247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Rahmeninhalt"/>
                                    <w:widowControl w:val="false"/>
                                    <w:spacing w:before="0" w:after="20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Distanz</w:t>
                                  </w:r>
                                </w:p>
                              </w:txbxContent>
                            </wps:txbx>
                            <wps:bodyPr anchor="t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feld 1" path="m0,0l-2147483645,0l-2147483645,-2147483646l0,-2147483646xe" fillcolor="white" stroked="f" o:allowincell="f" style="position:absolute;margin-left:161.7pt;margin-top:15.7pt;width:54.7pt;height:19.45pt;mso-wrap-style:square;v-text-anchor:top" wp14:anchorId="4B32E35A">
                      <v:fill o:detectmouseclick="t" type="solid" color2="black"/>
                      <v:stroke color="#3465a4" weight="6480" joinstyle="round" endcap="flat"/>
                      <v:textbox>
                        <w:txbxContent>
                          <w:p>
                            <w:pPr>
                              <w:pStyle w:val="Rahmeninhalt"/>
                              <w:widowControl w:val="false"/>
                              <w:spacing w:before="0" w:after="2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Distanz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10</w:t>
            </w:r>
          </w:p>
        </w:tc>
      </w:tr>
      <w:tr>
        <w:trPr>
          <w:trHeight w:val="454" w:hRule="atLeast"/>
        </w:trPr>
        <w:tc>
          <w:tcPr>
            <w:tcW w:w="3061" w:type="dxa"/>
            <w:tcBorders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60     50     40     30     20      10</w:t>
            </w:r>
          </w:p>
        </w:tc>
        <w:tc>
          <w:tcPr>
            <w:tcW w:w="3060" w:type="dxa"/>
            <w:tcBorders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0     10    20    30     40     50     60</w:t>
            </w:r>
          </w:p>
        </w:tc>
      </w:tr>
      <w:tr>
        <w:trPr>
          <w:trHeight w:val="454" w:hRule="atLeast"/>
        </w:trPr>
        <w:tc>
          <w:tcPr>
            <w:tcW w:w="3061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060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10</w:t>
            </w:r>
          </w:p>
        </w:tc>
      </w:tr>
      <w:tr>
        <w:trPr>
          <w:trHeight w:val="454" w:hRule="atLeast"/>
        </w:trPr>
        <w:tc>
          <w:tcPr>
            <w:tcW w:w="3061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060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20</w:t>
            </w:r>
          </w:p>
        </w:tc>
      </w:tr>
      <w:tr>
        <w:trPr>
          <w:trHeight w:val="454" w:hRule="atLeast"/>
        </w:trPr>
        <w:tc>
          <w:tcPr>
            <w:tcW w:w="3061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060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30</w:t>
            </w:r>
          </w:p>
        </w:tc>
      </w:tr>
      <w:tr>
        <w:trPr>
          <w:trHeight w:val="454" w:hRule="atLeast"/>
        </w:trPr>
        <w:tc>
          <w:tcPr>
            <w:tcW w:w="3061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060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40</w:t>
            </w:r>
          </w:p>
        </w:tc>
      </w:tr>
      <w:tr>
        <w:trPr>
          <w:trHeight w:val="454" w:hRule="atLeast"/>
        </w:trPr>
        <w:tc>
          <w:tcPr>
            <w:tcW w:w="3061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060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50</w:t>
            </w:r>
          </w:p>
        </w:tc>
      </w:tr>
      <w:tr>
        <w:trPr>
          <w:trHeight w:val="454" w:hRule="atLeast"/>
        </w:trPr>
        <w:tc>
          <w:tcPr>
            <w:tcW w:w="3061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060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60</w:t>
            </w:r>
          </w:p>
        </w:tc>
      </w:tr>
    </w:tbl>
    <w:p>
      <w:pPr>
        <w:pStyle w:val="Normal"/>
        <w:rPr>
          <w:b/>
        </w:rPr>
      </w:pPr>
      <w:r>
        <w:rPr>
          <w:b/>
        </w:rPr>
        <mc:AlternateContent>
          <mc:Choice Requires="wps">
            <w:drawing>
              <wp:anchor behindDoc="0" distT="0" distB="8890" distL="0" distR="0" simplePos="0" locked="0" layoutInCell="0" allowOverlap="1" relativeHeight="6" wp14:anchorId="54586595">
                <wp:simplePos x="0" y="0"/>
                <wp:positionH relativeFrom="column">
                  <wp:posOffset>2470785</wp:posOffset>
                </wp:positionH>
                <wp:positionV relativeFrom="paragraph">
                  <wp:posOffset>36830</wp:posOffset>
                </wp:positionV>
                <wp:extent cx="857250" cy="333375"/>
                <wp:effectExtent l="0" t="0" r="0" b="9525"/>
                <wp:wrapNone/>
                <wp:docPr id="8" name="Textfeld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160" cy="33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spacing w:before="0" w:after="2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Wechsel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feld 8" path="m0,0l-2147483645,0l-2147483645,-2147483646l0,-2147483646xe" fillcolor="white" stroked="f" o:allowincell="f" style="position:absolute;margin-left:194.55pt;margin-top:2.9pt;width:67.45pt;height:26.2pt;mso-wrap-style:square;v-text-anchor:top" wp14:anchorId="54586595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Rahmeninhalt"/>
                        <w:spacing w:before="0" w:after="200"/>
                        <w:rPr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Wechsel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before="0" w:after="200"/>
        <w:rPr>
          <w:sz w:val="18"/>
        </w:rPr>
      </w:pPr>
      <w:r>
        <w:rPr/>
      </w:r>
    </w:p>
    <w:sectPr>
      <w:type w:val="nextPage"/>
      <w:pgSz w:w="11906" w:h="16838"/>
      <w:pgMar w:left="1134" w:right="1418" w:gutter="0" w:header="0" w:top="1418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prechblasentextZchn" w:customStyle="1">
    <w:name w:val="Sprechblasentext Zchn"/>
    <w:basedOn w:val="DefaultParagraphFont"/>
    <w:link w:val="BalloonText"/>
    <w:uiPriority w:val="99"/>
    <w:semiHidden/>
    <w:qFormat/>
    <w:rsid w:val="00c07400"/>
    <w:rPr>
      <w:rFonts w:ascii="Tahoma" w:hAnsi="Tahoma" w:cs="Tahoma"/>
      <w:sz w:val="16"/>
      <w:szCs w:val="16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c0740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5a0d"/>
    <w:pPr>
      <w:spacing w:before="0" w:after="200"/>
      <w:ind w:left="720" w:hanging="0"/>
      <w:contextualSpacing/>
    </w:pPr>
    <w:rPr/>
  </w:style>
  <w:style w:type="paragraph" w:styleId="Rahmeninhalt">
    <w:name w:val="Rahmeninhalt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59"/>
    <w:rsid w:val="002904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LibreOffice/7.5.1.2$Windows_X86_64 LibreOffice_project/fcbaee479e84c6cd81291587d2ee68cba099e129</Application>
  <AppVersion>15.0000</AppVersion>
  <Pages>3</Pages>
  <Words>544</Words>
  <Characters>2407</Characters>
  <CharactersWithSpaces>2819</CharactersWithSpaces>
  <Paragraphs>176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2016-02-06T15:26:00Z</dcterms:created>
  <dc:creator>Antje</dc:creator>
  <dc:description/>
  <dc:language>de-DE</dc:language>
  <cp:lastModifiedBy>Thomas Peetz</cp:lastModifiedBy>
  <dcterms:modified xsi:type="dcterms:W3CDTF">2023-03-21T15:07:42Z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